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4C" w:rsidRPr="000B4DEF" w:rsidRDefault="008829FE" w:rsidP="00342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DEF">
        <w:rPr>
          <w:rFonts w:ascii="Times New Roman" w:hAnsi="Times New Roman" w:cs="Times New Roman"/>
          <w:sz w:val="28"/>
          <w:szCs w:val="28"/>
        </w:rPr>
        <w:t>Заседание комиссии от 26</w:t>
      </w:r>
      <w:r w:rsidR="00342A4C" w:rsidRPr="000B4DEF">
        <w:rPr>
          <w:rFonts w:ascii="Times New Roman" w:hAnsi="Times New Roman" w:cs="Times New Roman"/>
          <w:sz w:val="28"/>
          <w:szCs w:val="28"/>
        </w:rPr>
        <w:t>.</w:t>
      </w:r>
      <w:r w:rsidRPr="000B4DEF">
        <w:rPr>
          <w:rFonts w:ascii="Times New Roman" w:hAnsi="Times New Roman" w:cs="Times New Roman"/>
          <w:sz w:val="28"/>
          <w:szCs w:val="28"/>
        </w:rPr>
        <w:t>1</w:t>
      </w:r>
      <w:r w:rsidR="00342A4C" w:rsidRPr="000B4DEF">
        <w:rPr>
          <w:rFonts w:ascii="Times New Roman" w:hAnsi="Times New Roman" w:cs="Times New Roman"/>
          <w:sz w:val="28"/>
          <w:szCs w:val="28"/>
        </w:rPr>
        <w:t>2.20</w:t>
      </w:r>
      <w:r w:rsidRPr="000B4DEF">
        <w:rPr>
          <w:rFonts w:ascii="Times New Roman" w:hAnsi="Times New Roman" w:cs="Times New Roman"/>
          <w:sz w:val="28"/>
          <w:szCs w:val="28"/>
        </w:rPr>
        <w:t>19</w:t>
      </w:r>
      <w:r w:rsidR="00342A4C" w:rsidRPr="000B4DEF">
        <w:rPr>
          <w:rFonts w:ascii="Times New Roman" w:hAnsi="Times New Roman" w:cs="Times New Roman"/>
          <w:sz w:val="28"/>
          <w:szCs w:val="28"/>
        </w:rPr>
        <w:t>г.</w:t>
      </w:r>
    </w:p>
    <w:p w:rsidR="000B4DEF" w:rsidRDefault="00342A4C" w:rsidP="00342A4C">
      <w:pPr>
        <w:jc w:val="both"/>
        <w:rPr>
          <w:rFonts w:ascii="Times New Roman" w:hAnsi="Times New Roman" w:cs="Times New Roman"/>
          <w:sz w:val="28"/>
          <w:szCs w:val="28"/>
        </w:rPr>
      </w:pPr>
      <w:r w:rsidRPr="000B4DEF">
        <w:rPr>
          <w:rFonts w:ascii="Times New Roman" w:hAnsi="Times New Roman" w:cs="Times New Roman"/>
          <w:sz w:val="28"/>
          <w:szCs w:val="28"/>
        </w:rPr>
        <w:t xml:space="preserve"> </w:t>
      </w:r>
      <w:r w:rsidR="008829FE" w:rsidRPr="000B4DEF">
        <w:rPr>
          <w:rFonts w:ascii="Times New Roman" w:hAnsi="Times New Roman" w:cs="Times New Roman"/>
          <w:sz w:val="28"/>
          <w:szCs w:val="28"/>
        </w:rPr>
        <w:t>26</w:t>
      </w:r>
      <w:r w:rsidRPr="000B4DEF">
        <w:rPr>
          <w:rFonts w:ascii="Times New Roman" w:hAnsi="Times New Roman" w:cs="Times New Roman"/>
          <w:sz w:val="28"/>
          <w:szCs w:val="28"/>
        </w:rPr>
        <w:t>.</w:t>
      </w:r>
      <w:r w:rsidR="008829FE" w:rsidRPr="000B4DEF">
        <w:rPr>
          <w:rFonts w:ascii="Times New Roman" w:hAnsi="Times New Roman" w:cs="Times New Roman"/>
          <w:sz w:val="28"/>
          <w:szCs w:val="28"/>
        </w:rPr>
        <w:t>1</w:t>
      </w:r>
      <w:r w:rsidRPr="000B4DEF">
        <w:rPr>
          <w:rFonts w:ascii="Times New Roman" w:hAnsi="Times New Roman" w:cs="Times New Roman"/>
          <w:sz w:val="28"/>
          <w:szCs w:val="28"/>
        </w:rPr>
        <w:t>2.20</w:t>
      </w:r>
      <w:r w:rsidR="008829FE" w:rsidRPr="000B4DEF">
        <w:rPr>
          <w:rFonts w:ascii="Times New Roman" w:hAnsi="Times New Roman" w:cs="Times New Roman"/>
          <w:sz w:val="28"/>
          <w:szCs w:val="28"/>
        </w:rPr>
        <w:t>19</w:t>
      </w:r>
      <w:r w:rsidRPr="000B4DEF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</w:r>
      <w:r w:rsidR="008829FE" w:rsidRPr="000B4DEF">
        <w:rPr>
          <w:rFonts w:ascii="Times New Roman" w:hAnsi="Times New Roman" w:cs="Times New Roman"/>
          <w:sz w:val="28"/>
          <w:szCs w:val="28"/>
        </w:rPr>
        <w:t>Чеченско</w:t>
      </w:r>
      <w:bookmarkStart w:id="0" w:name="_GoBack"/>
      <w:r w:rsidR="008829FE" w:rsidRPr="000B4DEF">
        <w:rPr>
          <w:rFonts w:ascii="Times New Roman" w:hAnsi="Times New Roman" w:cs="Times New Roman"/>
          <w:sz w:val="28"/>
          <w:szCs w:val="28"/>
        </w:rPr>
        <w:t>й</w:t>
      </w:r>
      <w:bookmarkEnd w:id="0"/>
      <w:r w:rsidR="008829FE" w:rsidRPr="000B4DEF">
        <w:rPr>
          <w:rFonts w:ascii="Times New Roman" w:hAnsi="Times New Roman" w:cs="Times New Roman"/>
          <w:sz w:val="28"/>
          <w:szCs w:val="28"/>
        </w:rPr>
        <w:t xml:space="preserve"> </w:t>
      </w:r>
      <w:r w:rsidRPr="000B4DEF">
        <w:rPr>
          <w:rFonts w:ascii="Times New Roman" w:hAnsi="Times New Roman" w:cs="Times New Roman"/>
          <w:sz w:val="28"/>
          <w:szCs w:val="28"/>
        </w:rPr>
        <w:t>Республике</w:t>
      </w:r>
      <w:r w:rsidR="000B4DEF">
        <w:rPr>
          <w:rFonts w:ascii="Times New Roman" w:hAnsi="Times New Roman" w:cs="Times New Roman"/>
          <w:sz w:val="28"/>
          <w:szCs w:val="28"/>
        </w:rPr>
        <w:t>.</w:t>
      </w:r>
    </w:p>
    <w:p w:rsidR="00342A4C" w:rsidRPr="000B4DEF" w:rsidRDefault="00342A4C" w:rsidP="00342A4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4DEF">
        <w:rPr>
          <w:rFonts w:ascii="Times New Roman" w:hAnsi="Times New Roman" w:cs="Times New Roman"/>
          <w:sz w:val="28"/>
          <w:szCs w:val="28"/>
        </w:rPr>
        <w:t xml:space="preserve"> </w:t>
      </w:r>
      <w:r w:rsidRPr="000B4DEF">
        <w:rPr>
          <w:rFonts w:ascii="Times New Roman" w:hAnsi="Times New Roman" w:cs="Times New Roman"/>
          <w:sz w:val="28"/>
          <w:szCs w:val="28"/>
          <w:u w:val="single"/>
        </w:rPr>
        <w:t>На заседании комиссии был рассмотрен следующий вопрос:</w:t>
      </w:r>
    </w:p>
    <w:p w:rsidR="00342A4C" w:rsidRPr="000B4DEF" w:rsidRDefault="00342A4C" w:rsidP="00342A4C">
      <w:pPr>
        <w:jc w:val="both"/>
        <w:rPr>
          <w:rFonts w:ascii="Times New Roman" w:hAnsi="Times New Roman" w:cs="Times New Roman"/>
          <w:sz w:val="28"/>
          <w:szCs w:val="28"/>
        </w:rPr>
      </w:pPr>
      <w:r w:rsidRPr="000B4DEF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0B4DEF">
        <w:rPr>
          <w:rFonts w:ascii="Times New Roman" w:hAnsi="Times New Roman" w:cs="Times New Roman"/>
          <w:sz w:val="28"/>
          <w:szCs w:val="28"/>
        </w:rPr>
        <w:t xml:space="preserve">Утверждение Реестра должностей федеральной государственной гражданской службы в </w:t>
      </w:r>
      <w:proofErr w:type="spellStart"/>
      <w:r w:rsidR="008829FE" w:rsidRPr="000B4DEF">
        <w:rPr>
          <w:rFonts w:ascii="Times New Roman" w:hAnsi="Times New Roman" w:cs="Times New Roman"/>
          <w:sz w:val="28"/>
          <w:szCs w:val="28"/>
        </w:rPr>
        <w:t>Чеченстате</w:t>
      </w:r>
      <w:proofErr w:type="spellEnd"/>
      <w:r w:rsidRPr="000B4DEF">
        <w:rPr>
          <w:rFonts w:ascii="Times New Roman" w:hAnsi="Times New Roman" w:cs="Times New Roman"/>
          <w:sz w:val="28"/>
          <w:szCs w:val="28"/>
        </w:rPr>
        <w:t>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0B4DEF">
        <w:rPr>
          <w:rFonts w:ascii="Times New Roman" w:hAnsi="Times New Roman" w:cs="Times New Roman"/>
          <w:sz w:val="28"/>
          <w:szCs w:val="28"/>
        </w:rPr>
        <w:t xml:space="preserve"> своих супруги (супруга) и несовершеннолетних детей. </w:t>
      </w:r>
    </w:p>
    <w:p w:rsidR="00342A4C" w:rsidRPr="000B4DEF" w:rsidRDefault="00342A4C" w:rsidP="00342A4C">
      <w:pPr>
        <w:jc w:val="both"/>
        <w:rPr>
          <w:rFonts w:ascii="Times New Roman" w:hAnsi="Times New Roman" w:cs="Times New Roman"/>
          <w:sz w:val="28"/>
          <w:szCs w:val="28"/>
        </w:rPr>
      </w:pPr>
      <w:r w:rsidRPr="000B4DEF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решение: </w:t>
      </w:r>
    </w:p>
    <w:p w:rsidR="00342A4C" w:rsidRPr="000B4DEF" w:rsidRDefault="00342A4C" w:rsidP="00342A4C">
      <w:pPr>
        <w:jc w:val="both"/>
        <w:rPr>
          <w:rFonts w:ascii="Times New Roman" w:hAnsi="Times New Roman" w:cs="Times New Roman"/>
          <w:sz w:val="28"/>
          <w:szCs w:val="28"/>
        </w:rPr>
      </w:pPr>
      <w:r w:rsidRPr="000B4DEF">
        <w:rPr>
          <w:rFonts w:ascii="Times New Roman" w:hAnsi="Times New Roman" w:cs="Times New Roman"/>
          <w:sz w:val="28"/>
          <w:szCs w:val="28"/>
        </w:rPr>
        <w:t xml:space="preserve">1. Принять к сведению представленную информацию. </w:t>
      </w:r>
    </w:p>
    <w:p w:rsidR="002A3607" w:rsidRDefault="00342A4C" w:rsidP="00342A4C">
      <w:pPr>
        <w:jc w:val="both"/>
        <w:rPr>
          <w:rFonts w:ascii="Times New Roman" w:hAnsi="Times New Roman" w:cs="Times New Roman"/>
          <w:sz w:val="28"/>
          <w:szCs w:val="28"/>
        </w:rPr>
      </w:pPr>
      <w:r w:rsidRPr="000B4DEF">
        <w:rPr>
          <w:rFonts w:ascii="Times New Roman" w:hAnsi="Times New Roman" w:cs="Times New Roman"/>
          <w:sz w:val="28"/>
          <w:szCs w:val="28"/>
        </w:rPr>
        <w:t xml:space="preserve">2. Представить на утверждение </w:t>
      </w:r>
      <w:r w:rsidR="000B4DEF" w:rsidRPr="000B4DEF">
        <w:rPr>
          <w:rFonts w:ascii="Times New Roman" w:hAnsi="Times New Roman" w:cs="Times New Roman"/>
          <w:sz w:val="28"/>
          <w:szCs w:val="28"/>
        </w:rPr>
        <w:t>р</w:t>
      </w:r>
      <w:r w:rsidRPr="000B4DEF">
        <w:rPr>
          <w:rFonts w:ascii="Times New Roman" w:hAnsi="Times New Roman" w:cs="Times New Roman"/>
          <w:sz w:val="28"/>
          <w:szCs w:val="28"/>
        </w:rPr>
        <w:t xml:space="preserve">уководителю </w:t>
      </w:r>
      <w:proofErr w:type="spellStart"/>
      <w:r w:rsidR="000B4DEF" w:rsidRPr="000B4DEF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0B4DEF">
        <w:rPr>
          <w:rFonts w:ascii="Times New Roman" w:hAnsi="Times New Roman" w:cs="Times New Roman"/>
          <w:sz w:val="28"/>
          <w:szCs w:val="28"/>
        </w:rPr>
        <w:t xml:space="preserve"> Реестр должностей, исполнение обязанностей по которым подвержено риску коррупционных проявлений.</w:t>
      </w:r>
    </w:p>
    <w:p w:rsidR="00E472AB" w:rsidRDefault="00E472AB" w:rsidP="00342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2AB" w:rsidRDefault="00E472AB" w:rsidP="00342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2AB" w:rsidRDefault="00E472AB" w:rsidP="00342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2AB" w:rsidRDefault="00E472AB" w:rsidP="00342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2AB" w:rsidRDefault="00E472AB" w:rsidP="00342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2AB" w:rsidRDefault="00E472AB" w:rsidP="00342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2AB" w:rsidRDefault="00E472AB" w:rsidP="00342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2AB" w:rsidRPr="005C148C" w:rsidRDefault="00E472AB" w:rsidP="00E472AB">
      <w:pPr>
        <w:jc w:val="both"/>
        <w:rPr>
          <w:b/>
          <w:szCs w:val="28"/>
          <w:highlight w:val="darkGreen"/>
        </w:rPr>
      </w:pPr>
      <w:r w:rsidRPr="005C148C">
        <w:rPr>
          <w:b/>
          <w:sz w:val="28"/>
          <w:szCs w:val="28"/>
          <w:highlight w:val="darkGreen"/>
        </w:rPr>
        <w:t>Протокол от 18.05.2020 № 39/40-ВД</w:t>
      </w:r>
      <w:r w:rsidRPr="005C148C">
        <w:rPr>
          <w:b/>
          <w:szCs w:val="28"/>
          <w:highlight w:val="darkGreen"/>
        </w:rPr>
        <w:t xml:space="preserve"> </w:t>
      </w:r>
    </w:p>
    <w:p w:rsidR="00E472AB" w:rsidRPr="005C148C" w:rsidRDefault="00E472AB" w:rsidP="00E472AB">
      <w:pPr>
        <w:jc w:val="both"/>
        <w:rPr>
          <w:b/>
          <w:szCs w:val="28"/>
          <w:highlight w:val="darkGreen"/>
        </w:rPr>
      </w:pPr>
    </w:p>
    <w:p w:rsidR="00E472AB" w:rsidRPr="005C148C" w:rsidRDefault="00E472AB" w:rsidP="00E472AB">
      <w:pPr>
        <w:jc w:val="both"/>
        <w:rPr>
          <w:szCs w:val="28"/>
          <w:highlight w:val="darkGreen"/>
        </w:rPr>
      </w:pPr>
      <w:r w:rsidRPr="005C148C">
        <w:rPr>
          <w:b/>
          <w:szCs w:val="28"/>
          <w:highlight w:val="darkGreen"/>
        </w:rPr>
        <w:t>Повестка:</w:t>
      </w:r>
      <w:r w:rsidRPr="005C148C">
        <w:rPr>
          <w:szCs w:val="28"/>
          <w:highlight w:val="darkGreen"/>
        </w:rPr>
        <w:t xml:space="preserve"> </w:t>
      </w:r>
    </w:p>
    <w:p w:rsidR="00E472AB" w:rsidRPr="005C148C" w:rsidRDefault="00E472AB" w:rsidP="00E472AB">
      <w:pPr>
        <w:pStyle w:val="a5"/>
        <w:ind w:firstLine="0"/>
        <w:rPr>
          <w:szCs w:val="28"/>
          <w:highlight w:val="darkGreen"/>
        </w:rPr>
      </w:pPr>
      <w:r w:rsidRPr="005C148C">
        <w:rPr>
          <w:szCs w:val="28"/>
          <w:highlight w:val="darkGreen"/>
        </w:rPr>
        <w:lastRenderedPageBreak/>
        <w:t xml:space="preserve">Актуализация Реестра должностей федеральной государственной гражданской службы, подверженных коррупционному риску. </w:t>
      </w:r>
    </w:p>
    <w:p w:rsidR="00E472AB" w:rsidRPr="005C148C" w:rsidRDefault="00E472AB" w:rsidP="00E472AB">
      <w:pPr>
        <w:pStyle w:val="a5"/>
        <w:ind w:firstLine="0"/>
        <w:rPr>
          <w:szCs w:val="28"/>
          <w:highlight w:val="darkGreen"/>
        </w:rPr>
      </w:pPr>
    </w:p>
    <w:p w:rsidR="00E472AB" w:rsidRPr="005C148C" w:rsidRDefault="00E472AB" w:rsidP="00E472AB">
      <w:pPr>
        <w:pStyle w:val="a5"/>
        <w:ind w:firstLine="0"/>
        <w:rPr>
          <w:b/>
          <w:bCs/>
          <w:szCs w:val="28"/>
          <w:highlight w:val="darkGreen"/>
        </w:rPr>
      </w:pPr>
      <w:r w:rsidRPr="005C148C">
        <w:rPr>
          <w:b/>
          <w:bCs/>
          <w:szCs w:val="28"/>
          <w:highlight w:val="darkGreen"/>
        </w:rPr>
        <w:t>Принятое решение:</w:t>
      </w:r>
    </w:p>
    <w:p w:rsidR="00E472AB" w:rsidRPr="005C148C" w:rsidRDefault="00E472AB" w:rsidP="00E472AB">
      <w:pPr>
        <w:ind w:firstLine="709"/>
        <w:jc w:val="both"/>
        <w:rPr>
          <w:spacing w:val="-2"/>
          <w:sz w:val="28"/>
          <w:szCs w:val="28"/>
          <w:highlight w:val="darkGreen"/>
        </w:rPr>
      </w:pPr>
      <w:r w:rsidRPr="005C148C">
        <w:rPr>
          <w:spacing w:val="-2"/>
          <w:sz w:val="28"/>
          <w:szCs w:val="28"/>
          <w:highlight w:val="darkGreen"/>
        </w:rPr>
        <w:t>1. Утвердить Реестр должностей гражданской службы, отнесенных в соответствии с Перечнем к должностям гражданской службы, замещение которых связано с коррупционными рисками.</w:t>
      </w:r>
    </w:p>
    <w:p w:rsidR="00E472AB" w:rsidRPr="00AC1F8A" w:rsidRDefault="00E472AB" w:rsidP="00E472AB">
      <w:pPr>
        <w:ind w:firstLine="709"/>
        <w:jc w:val="both"/>
        <w:rPr>
          <w:sz w:val="28"/>
          <w:szCs w:val="28"/>
        </w:rPr>
      </w:pPr>
      <w:r w:rsidRPr="005C148C">
        <w:rPr>
          <w:spacing w:val="-2"/>
          <w:sz w:val="28"/>
          <w:szCs w:val="28"/>
          <w:highlight w:val="darkGreen"/>
        </w:rPr>
        <w:t xml:space="preserve">2. Представить на утверждение руководителю </w:t>
      </w:r>
      <w:proofErr w:type="spellStart"/>
      <w:r w:rsidRPr="005C148C">
        <w:rPr>
          <w:spacing w:val="-2"/>
          <w:sz w:val="28"/>
          <w:szCs w:val="28"/>
          <w:highlight w:val="darkGreen"/>
        </w:rPr>
        <w:t>Воронежстата</w:t>
      </w:r>
      <w:proofErr w:type="spellEnd"/>
      <w:r w:rsidRPr="005C148C">
        <w:rPr>
          <w:spacing w:val="-2"/>
          <w:sz w:val="28"/>
          <w:szCs w:val="28"/>
          <w:highlight w:val="darkGreen"/>
        </w:rPr>
        <w:t xml:space="preserve"> Соловьёвой И.В. Реестр должностей гражданской службы, отнесенных в соответствии с Перечнем к должностям гражданской службы, замещение которых связано с коррупционными рисками.</w:t>
      </w:r>
    </w:p>
    <w:p w:rsidR="00E472AB" w:rsidRDefault="00E472AB" w:rsidP="00342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C38" w:rsidRDefault="00832C38" w:rsidP="00342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C38" w:rsidRDefault="00832C38" w:rsidP="00342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C38" w:rsidRDefault="00832C38" w:rsidP="00342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C38" w:rsidRDefault="00832C38" w:rsidP="00342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C38" w:rsidRDefault="00832C38" w:rsidP="00342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C38" w:rsidRDefault="00832C38" w:rsidP="00342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C38" w:rsidRDefault="00832C38" w:rsidP="00342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C38" w:rsidRDefault="00832C38" w:rsidP="00342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C38" w:rsidRDefault="00832C38" w:rsidP="00342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C38" w:rsidRDefault="00832C38" w:rsidP="00342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C38" w:rsidRDefault="00832C38" w:rsidP="00342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C38" w:rsidRDefault="00832C38" w:rsidP="00342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C38" w:rsidRDefault="00832C38" w:rsidP="00342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C38" w:rsidRDefault="00832C38" w:rsidP="00342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C38" w:rsidRPr="00E71988" w:rsidRDefault="00832C38" w:rsidP="00832C38">
      <w:pPr>
        <w:tabs>
          <w:tab w:val="right" w:pos="1020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32C38" w:rsidRPr="005C148C" w:rsidRDefault="00832C38" w:rsidP="00832C38">
      <w:pPr>
        <w:tabs>
          <w:tab w:val="right" w:pos="10206"/>
        </w:tabs>
        <w:jc w:val="center"/>
        <w:rPr>
          <w:rFonts w:ascii="Times New Roman" w:hAnsi="Times New Roman"/>
          <w:b/>
          <w:sz w:val="28"/>
          <w:szCs w:val="28"/>
          <w:highlight w:val="green"/>
        </w:rPr>
      </w:pPr>
      <w:r w:rsidRPr="005C148C">
        <w:rPr>
          <w:rFonts w:ascii="Times New Roman" w:hAnsi="Times New Roman"/>
          <w:b/>
          <w:sz w:val="28"/>
          <w:szCs w:val="28"/>
          <w:highlight w:val="green"/>
        </w:rPr>
        <w:t>Заседание комиссии от 13.12.2019</w:t>
      </w:r>
    </w:p>
    <w:p w:rsidR="00832C38" w:rsidRPr="005C148C" w:rsidRDefault="00832C38" w:rsidP="00832C38">
      <w:pPr>
        <w:tabs>
          <w:tab w:val="right" w:pos="10206"/>
        </w:tabs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832C38" w:rsidRPr="005C148C" w:rsidRDefault="00832C38" w:rsidP="00832C38">
      <w:pPr>
        <w:tabs>
          <w:tab w:val="right" w:pos="10206"/>
        </w:tabs>
        <w:ind w:firstLine="851"/>
        <w:jc w:val="both"/>
        <w:rPr>
          <w:rFonts w:ascii="Times New Roman" w:hAnsi="Times New Roman"/>
          <w:sz w:val="28"/>
          <w:szCs w:val="28"/>
          <w:highlight w:val="green"/>
        </w:rPr>
      </w:pPr>
      <w:r w:rsidRPr="005C148C">
        <w:rPr>
          <w:rFonts w:ascii="Times New Roman" w:hAnsi="Times New Roman"/>
          <w:sz w:val="28"/>
          <w:szCs w:val="28"/>
          <w:highlight w:val="green"/>
        </w:rPr>
        <w:lastRenderedPageBreak/>
        <w:t>13.12.2019 состоялось заседание комиссии по соблюдению требований к служебному поведению федеральных государственных гражданских служащих Северо-</w:t>
      </w:r>
      <w:proofErr w:type="spellStart"/>
      <w:r w:rsidRPr="005C148C">
        <w:rPr>
          <w:rFonts w:ascii="Times New Roman" w:hAnsi="Times New Roman"/>
          <w:sz w:val="28"/>
          <w:szCs w:val="28"/>
          <w:highlight w:val="green"/>
        </w:rPr>
        <w:t>Кавказстата</w:t>
      </w:r>
      <w:proofErr w:type="spellEnd"/>
      <w:r w:rsidRPr="005C148C">
        <w:rPr>
          <w:rFonts w:ascii="Times New Roman" w:hAnsi="Times New Roman"/>
          <w:sz w:val="28"/>
          <w:szCs w:val="28"/>
          <w:highlight w:val="green"/>
        </w:rPr>
        <w:t xml:space="preserve"> и урегулированию конфликта интересов (далее – комиссия).</w:t>
      </w:r>
    </w:p>
    <w:p w:rsidR="00832C38" w:rsidRPr="005C148C" w:rsidRDefault="00832C38" w:rsidP="00832C38">
      <w:pPr>
        <w:tabs>
          <w:tab w:val="right" w:pos="10206"/>
        </w:tabs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832C38" w:rsidRPr="005C148C" w:rsidRDefault="00832C38" w:rsidP="00832C38">
      <w:pPr>
        <w:tabs>
          <w:tab w:val="right" w:pos="10206"/>
        </w:tabs>
        <w:jc w:val="center"/>
        <w:rPr>
          <w:rFonts w:ascii="Times New Roman" w:hAnsi="Times New Roman"/>
          <w:b/>
          <w:sz w:val="28"/>
          <w:szCs w:val="28"/>
          <w:highlight w:val="green"/>
        </w:rPr>
      </w:pPr>
      <w:r w:rsidRPr="005C148C">
        <w:rPr>
          <w:rFonts w:ascii="Times New Roman" w:hAnsi="Times New Roman"/>
          <w:b/>
          <w:sz w:val="28"/>
          <w:szCs w:val="28"/>
          <w:highlight w:val="green"/>
        </w:rPr>
        <w:t>На заседании комиссии были рассмотрены следующие вопросы:</w:t>
      </w:r>
    </w:p>
    <w:p w:rsidR="00832C38" w:rsidRPr="005C148C" w:rsidRDefault="00832C38" w:rsidP="00832C38">
      <w:pPr>
        <w:tabs>
          <w:tab w:val="right" w:pos="10206"/>
        </w:tabs>
        <w:ind w:firstLine="851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832C38" w:rsidRPr="005C148C" w:rsidRDefault="00832C38" w:rsidP="00832C38">
      <w:pPr>
        <w:tabs>
          <w:tab w:val="right" w:pos="10206"/>
        </w:tabs>
        <w:ind w:firstLine="851"/>
        <w:jc w:val="both"/>
        <w:rPr>
          <w:rFonts w:ascii="Times New Roman" w:hAnsi="Times New Roman"/>
          <w:sz w:val="28"/>
          <w:szCs w:val="28"/>
          <w:highlight w:val="green"/>
        </w:rPr>
      </w:pPr>
      <w:r w:rsidRPr="005C148C">
        <w:rPr>
          <w:rFonts w:ascii="Times New Roman" w:hAnsi="Times New Roman"/>
          <w:sz w:val="28"/>
          <w:szCs w:val="28"/>
          <w:highlight w:val="green"/>
        </w:rPr>
        <w:t>1 Рассмотрение вопроса о необходимости актуализации Реестра должностей федеральной государственной гражданской службы в Управлении Федеральной службы государственной статистики по Северо-Кавказскому федеральному округу, исполнение обязанностей по которым в наибольшей степени подвержено риску коррупционных проявлений</w:t>
      </w:r>
    </w:p>
    <w:p w:rsidR="00832C38" w:rsidRPr="005C148C" w:rsidRDefault="00832C38" w:rsidP="00832C38">
      <w:pPr>
        <w:jc w:val="both"/>
        <w:rPr>
          <w:rFonts w:ascii="Times New Roman" w:hAnsi="Times New Roman"/>
          <w:sz w:val="28"/>
          <w:szCs w:val="28"/>
          <w:highlight w:val="green"/>
        </w:rPr>
      </w:pPr>
      <w:r w:rsidRPr="005C148C">
        <w:rPr>
          <w:rFonts w:ascii="Times New Roman" w:hAnsi="Times New Roman"/>
          <w:sz w:val="28"/>
          <w:szCs w:val="28"/>
          <w:highlight w:val="green"/>
        </w:rPr>
        <w:t>.</w:t>
      </w:r>
    </w:p>
    <w:p w:rsidR="00832C38" w:rsidRPr="005C148C" w:rsidRDefault="00832C38" w:rsidP="00832C38">
      <w:pPr>
        <w:jc w:val="both"/>
        <w:rPr>
          <w:rFonts w:ascii="Times New Roman" w:hAnsi="Times New Roman"/>
          <w:b/>
          <w:sz w:val="28"/>
          <w:szCs w:val="28"/>
          <w:highlight w:val="green"/>
        </w:rPr>
      </w:pPr>
    </w:p>
    <w:p w:rsidR="00832C38" w:rsidRPr="005C148C" w:rsidRDefault="00832C38" w:rsidP="00832C38">
      <w:pPr>
        <w:tabs>
          <w:tab w:val="right" w:pos="10206"/>
        </w:tabs>
        <w:jc w:val="center"/>
        <w:rPr>
          <w:rFonts w:ascii="Times New Roman" w:hAnsi="Times New Roman"/>
          <w:b/>
          <w:sz w:val="28"/>
          <w:szCs w:val="28"/>
          <w:highlight w:val="green"/>
        </w:rPr>
      </w:pPr>
      <w:r w:rsidRPr="005C148C">
        <w:rPr>
          <w:rFonts w:ascii="Times New Roman" w:hAnsi="Times New Roman"/>
          <w:b/>
          <w:sz w:val="28"/>
          <w:szCs w:val="28"/>
          <w:highlight w:val="green"/>
        </w:rPr>
        <w:t>По итогам заседания комиссии принято решение:</w:t>
      </w:r>
    </w:p>
    <w:p w:rsidR="00832C38" w:rsidRPr="005C148C" w:rsidRDefault="00832C38" w:rsidP="00832C38">
      <w:pPr>
        <w:tabs>
          <w:tab w:val="right" w:pos="10206"/>
        </w:tabs>
        <w:ind w:firstLine="851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832C38" w:rsidRPr="00E71988" w:rsidRDefault="00832C38" w:rsidP="00832C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148C">
        <w:rPr>
          <w:rFonts w:ascii="Times New Roman" w:hAnsi="Times New Roman"/>
          <w:sz w:val="28"/>
          <w:szCs w:val="28"/>
          <w:highlight w:val="green"/>
        </w:rPr>
        <w:t xml:space="preserve">1. </w:t>
      </w:r>
      <w:proofErr w:type="gramStart"/>
      <w:r w:rsidRPr="005C148C">
        <w:rPr>
          <w:rFonts w:ascii="Times New Roman" w:hAnsi="Times New Roman"/>
          <w:sz w:val="28"/>
          <w:szCs w:val="28"/>
          <w:highlight w:val="green"/>
        </w:rPr>
        <w:t>Внести на утверждение руководителю Северо-</w:t>
      </w:r>
      <w:proofErr w:type="spellStart"/>
      <w:r w:rsidRPr="005C148C">
        <w:rPr>
          <w:rFonts w:ascii="Times New Roman" w:hAnsi="Times New Roman"/>
          <w:sz w:val="28"/>
          <w:szCs w:val="28"/>
          <w:highlight w:val="green"/>
        </w:rPr>
        <w:t>Кавказстата</w:t>
      </w:r>
      <w:proofErr w:type="spellEnd"/>
      <w:r w:rsidRPr="005C148C">
        <w:rPr>
          <w:rFonts w:ascii="Times New Roman" w:hAnsi="Times New Roman"/>
          <w:sz w:val="28"/>
          <w:szCs w:val="28"/>
          <w:highlight w:val="green"/>
        </w:rPr>
        <w:t xml:space="preserve"> Реестр должностей федеральной государственной гражданской службы в Управлении Федеральной службы государственной статистики по Северо-Кавказскому федеральному округу,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</w:t>
      </w:r>
      <w:proofErr w:type="gramEnd"/>
      <w:r w:rsidRPr="005C148C">
        <w:rPr>
          <w:rFonts w:ascii="Times New Roman" w:hAnsi="Times New Roman"/>
          <w:sz w:val="28"/>
          <w:szCs w:val="28"/>
          <w:highlight w:val="green"/>
        </w:rPr>
        <w:t xml:space="preserve"> также сведения о доходах, об имуществе и обязательствах имущественного характера своих супруги (супруга) и несовершеннолетних детей за 2019 год.</w:t>
      </w:r>
    </w:p>
    <w:p w:rsidR="00832C38" w:rsidRPr="00E71988" w:rsidRDefault="00832C38" w:rsidP="00832C3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832C38" w:rsidRPr="005C148C" w:rsidRDefault="008B3D9D" w:rsidP="00342A4C">
      <w:pPr>
        <w:jc w:val="both"/>
        <w:rPr>
          <w:highlight w:val="red"/>
        </w:rPr>
      </w:pPr>
      <w:r w:rsidRPr="005C148C">
        <w:rPr>
          <w:highlight w:val="red"/>
        </w:rPr>
        <w:t xml:space="preserve">Заседание Комиссии от 16.10.2020 г. 16 октября 2020 г. состоялось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в Управлении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(далее – Комиссия). На заседании Комиссии рассмотрены вопросы: - о Перечне коррупционно-опасных функций в Управлении Федеральной </w:t>
      </w:r>
      <w:r w:rsidRPr="005C148C">
        <w:rPr>
          <w:highlight w:val="red"/>
        </w:rPr>
        <w:lastRenderedPageBreak/>
        <w:t xml:space="preserve">службы государственной статистики по Тюменской области, Ханты-Мансийскому автономному округу – Югре и Ямало-Ненецкому автономному округу и о Реестре должностей федеральной государственной гражданской службы Управления Федеральной службы государственной статистики по Тюменской области, Ханты-Мансийскому автономному округу – Югре и </w:t>
      </w:r>
      <w:proofErr w:type="gramStart"/>
      <w:r w:rsidRPr="005C148C">
        <w:rPr>
          <w:highlight w:val="red"/>
        </w:rPr>
        <w:t>Ямало- Ненецкому</w:t>
      </w:r>
      <w:proofErr w:type="gramEnd"/>
      <w:r w:rsidRPr="005C148C">
        <w:rPr>
          <w:highlight w:val="red"/>
        </w:rPr>
        <w:t xml:space="preserve"> автономному округу,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 - о сообщениях работодателей о заключении трудовых договоров с гражданами, замещавшими ранее должности федеральной государственной гражданской службы в Управлении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округу; По итогам заседания Комиссией приняты решения: - одобрить Перечень коррупционно-опасных функций в Управлении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округу; - на основании Перечня коррупционно-опасных функций рекомендовать руководителю </w:t>
      </w:r>
      <w:proofErr w:type="spellStart"/>
      <w:r w:rsidRPr="005C148C">
        <w:rPr>
          <w:highlight w:val="red"/>
        </w:rPr>
        <w:t>Тюменьстата</w:t>
      </w:r>
      <w:proofErr w:type="spellEnd"/>
      <w:r w:rsidRPr="005C148C">
        <w:rPr>
          <w:highlight w:val="red"/>
        </w:rPr>
        <w:t xml:space="preserve"> утвердить Реестр должностей федеральной государственной гражданской службы Управления Федеральной службы государственной статистики по Тюменской области, Хант</w:t>
      </w:r>
      <w:proofErr w:type="gramStart"/>
      <w:r w:rsidRPr="005C148C">
        <w:rPr>
          <w:highlight w:val="red"/>
        </w:rPr>
        <w:t>ы-</w:t>
      </w:r>
      <w:proofErr w:type="gramEnd"/>
      <w:r w:rsidRPr="005C148C">
        <w:rPr>
          <w:highlight w:val="red"/>
        </w:rPr>
        <w:t xml:space="preserve"> Мансийскому автономному округу – Югре и Ямало-Ненецкому автономному округу,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 - рекомендовать должностным лицам, ответственным за подготовку и актуализацию распорядительных документов (приказов), касающихся участия в комиссиях и рабочих группах, необходимых для проведения оценки коррупционных рисков, возникающих при реализации функций, по мере их издания и актуализации на постоянной основе включать в рассылку на ознакомление секретаря Комиссии; - принять к сведению информационные письма работодателей, заключивших трудовые договоры с бывшими федеральными государственными гражданскими служащими </w:t>
      </w:r>
      <w:proofErr w:type="spellStart"/>
      <w:r w:rsidRPr="005C148C">
        <w:rPr>
          <w:highlight w:val="red"/>
        </w:rPr>
        <w:t>Тюменьстата</w:t>
      </w:r>
      <w:proofErr w:type="spellEnd"/>
      <w:r w:rsidRPr="005C148C">
        <w:rPr>
          <w:highlight w:val="red"/>
        </w:rPr>
        <w:t>. Согласие Комиссии на работу по трудовым договорам не требуется, конфликт интересов отсутствует, поскольку отдельные функции государственного управления данными организациями не входили в должностные обязанности бывших федеральных государственных гражданских служащих.</w:t>
      </w:r>
    </w:p>
    <w:p w:rsidR="008B3D9D" w:rsidRPr="005C148C" w:rsidRDefault="008B3D9D" w:rsidP="00342A4C">
      <w:pPr>
        <w:jc w:val="both"/>
        <w:rPr>
          <w:highlight w:val="red"/>
        </w:rPr>
      </w:pPr>
    </w:p>
    <w:p w:rsidR="008B3D9D" w:rsidRPr="005C148C" w:rsidRDefault="008B3D9D" w:rsidP="00342A4C">
      <w:pPr>
        <w:jc w:val="both"/>
        <w:rPr>
          <w:highlight w:val="red"/>
        </w:rPr>
      </w:pPr>
    </w:p>
    <w:p w:rsidR="008B3D9D" w:rsidRPr="005C148C" w:rsidRDefault="008B3D9D" w:rsidP="00342A4C">
      <w:pPr>
        <w:jc w:val="both"/>
        <w:rPr>
          <w:highlight w:val="red"/>
        </w:rPr>
      </w:pPr>
    </w:p>
    <w:p w:rsidR="008B3D9D" w:rsidRPr="005C148C" w:rsidRDefault="008B3D9D" w:rsidP="00342A4C">
      <w:pPr>
        <w:jc w:val="both"/>
        <w:rPr>
          <w:highlight w:val="red"/>
        </w:rPr>
      </w:pPr>
    </w:p>
    <w:p w:rsidR="008B3D9D" w:rsidRPr="005C148C" w:rsidRDefault="008B3D9D" w:rsidP="00342A4C">
      <w:pPr>
        <w:jc w:val="both"/>
        <w:rPr>
          <w:highlight w:val="red"/>
        </w:rPr>
      </w:pPr>
    </w:p>
    <w:p w:rsidR="008B3D9D" w:rsidRDefault="008B3D9D" w:rsidP="00342A4C">
      <w:pPr>
        <w:jc w:val="both"/>
      </w:pPr>
      <w:r w:rsidRPr="005C148C">
        <w:rPr>
          <w:highlight w:val="red"/>
        </w:rPr>
        <w:t xml:space="preserve">Заседание Комиссии от 27.02.2020 г. 27 февраля 2020 г. состоялось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в Управлении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(далее – Комиссия). </w:t>
      </w:r>
      <w:proofErr w:type="gramStart"/>
      <w:r w:rsidRPr="005C148C">
        <w:rPr>
          <w:highlight w:val="red"/>
        </w:rPr>
        <w:t xml:space="preserve">На заседании Комиссии </w:t>
      </w:r>
      <w:r w:rsidRPr="005C148C">
        <w:rPr>
          <w:highlight w:val="red"/>
        </w:rPr>
        <w:lastRenderedPageBreak/>
        <w:t>рассмотрены вопросы: - о представлении сведений о доходах, расходах, об имуществе и обязательствах имущественного характера федеральными государственными гражданскими служащими, исполнение должностных обязанностей которыми связано с коррупционными рисками, обязанными представить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5C148C">
        <w:rPr>
          <w:highlight w:val="red"/>
        </w:rPr>
        <w:t xml:space="preserve">, за отчетный период с 01 января по 31 декабря 2019 года, в рамках декларационной кампании 2020 года; - о Перечне коррупционно-опасных функций в Управлении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и о Реестре должностей федеральной государственной гражданской службы Управления Федеральной службы государственной статистики по Тюменской области, Ханты-Мансийскому автономному округу – Югре и </w:t>
      </w:r>
      <w:proofErr w:type="gramStart"/>
      <w:r w:rsidRPr="005C148C">
        <w:rPr>
          <w:highlight w:val="red"/>
        </w:rPr>
        <w:t>Ямало- Ненецкому</w:t>
      </w:r>
      <w:proofErr w:type="gramEnd"/>
      <w:r w:rsidRPr="005C148C">
        <w:rPr>
          <w:highlight w:val="red"/>
        </w:rPr>
        <w:t xml:space="preserve"> автономному округу,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  <w:proofErr w:type="gramStart"/>
      <w:r w:rsidRPr="005C148C">
        <w:rPr>
          <w:highlight w:val="red"/>
        </w:rPr>
        <w:t>По итогам заседания Комиссией приняты решения: - рекомендовать ответственному должностному лицу структурного подразделения, в ведении которого находятся вопросы государственной службы и кадров, ответственному за работу по профилактике коррупционных и иных правонарушений, во взаимодействии с кадровой службой, основываясь на Реестре должностей, с учетом решения по итогам заседания Комиссии, составить список федеральных государственных гражданских служащих, исполнение должностных обязанностей которыми связано с коррупционными рисками</w:t>
      </w:r>
      <w:proofErr w:type="gramEnd"/>
      <w:r w:rsidRPr="005C148C">
        <w:rPr>
          <w:highlight w:val="red"/>
        </w:rPr>
        <w:t xml:space="preserve">, </w:t>
      </w:r>
      <w:proofErr w:type="gramStart"/>
      <w:r w:rsidRPr="005C148C">
        <w:rPr>
          <w:highlight w:val="red"/>
        </w:rPr>
        <w:t>и обязанных представить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за отчетный период с 01 января 2019 г. по 31 декабря 2019 г. и организовать ознакомление федеральных государственных гражданских служащих, включенных в Список, под подпись;</w:t>
      </w:r>
      <w:proofErr w:type="gramEnd"/>
      <w:r w:rsidRPr="005C148C">
        <w:rPr>
          <w:highlight w:val="red"/>
        </w:rPr>
        <w:t xml:space="preserve"> - одобрить Перечень коррупционно-опасных функций в Управлении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округу; - на основании Перечня коррупционно-опасных функций рекомендовать руководителю </w:t>
      </w:r>
      <w:proofErr w:type="spellStart"/>
      <w:r w:rsidRPr="005C148C">
        <w:rPr>
          <w:highlight w:val="red"/>
        </w:rPr>
        <w:t>Тюменьстата</w:t>
      </w:r>
      <w:proofErr w:type="spellEnd"/>
      <w:r w:rsidRPr="005C148C">
        <w:rPr>
          <w:highlight w:val="red"/>
        </w:rPr>
        <w:t xml:space="preserve"> утвердить Реестр должностей федеральной государственной гражданской службы Управления Федеральной службы государственной статистики по Тюменской области, Хант</w:t>
      </w:r>
      <w:proofErr w:type="gramStart"/>
      <w:r w:rsidRPr="005C148C">
        <w:rPr>
          <w:highlight w:val="red"/>
        </w:rPr>
        <w:t>ы-</w:t>
      </w:r>
      <w:proofErr w:type="gramEnd"/>
      <w:r w:rsidRPr="005C148C">
        <w:rPr>
          <w:highlight w:val="red"/>
        </w:rPr>
        <w:t xml:space="preserve"> Мансийскому автономному округу – Югре и Ямало-Ненецкому автономному округу,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</w:t>
      </w:r>
    </w:p>
    <w:p w:rsidR="005C148C" w:rsidRDefault="005C148C" w:rsidP="00342A4C">
      <w:pPr>
        <w:jc w:val="both"/>
      </w:pPr>
    </w:p>
    <w:p w:rsidR="005C148C" w:rsidRDefault="005C148C" w:rsidP="00342A4C">
      <w:pPr>
        <w:jc w:val="both"/>
      </w:pPr>
    </w:p>
    <w:p w:rsidR="005C148C" w:rsidRPr="005C148C" w:rsidRDefault="005C148C" w:rsidP="005C148C">
      <w:pPr>
        <w:tabs>
          <w:tab w:val="left" w:pos="1080"/>
        </w:tabs>
        <w:spacing w:after="0" w:line="288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5C148C">
        <w:rPr>
          <w:rFonts w:ascii="Times New Roman" w:hAnsi="Times New Roman"/>
          <w:b/>
          <w:bCs/>
          <w:sz w:val="28"/>
          <w:szCs w:val="28"/>
          <w:highlight w:val="yellow"/>
        </w:rPr>
        <w:t>Заседание комиссии от 07.08.2020</w:t>
      </w:r>
    </w:p>
    <w:p w:rsidR="005C148C" w:rsidRPr="005C148C" w:rsidRDefault="005C148C" w:rsidP="005C148C">
      <w:pPr>
        <w:tabs>
          <w:tab w:val="left" w:pos="1080"/>
        </w:tabs>
        <w:spacing w:after="0" w:line="288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yellow"/>
        </w:rPr>
      </w:pPr>
    </w:p>
    <w:p w:rsidR="005C148C" w:rsidRPr="005C148C" w:rsidRDefault="005C148C" w:rsidP="005C148C">
      <w:pPr>
        <w:tabs>
          <w:tab w:val="left" w:pos="1080"/>
        </w:tabs>
        <w:spacing w:after="0" w:line="288" w:lineRule="auto"/>
        <w:ind w:firstLine="709"/>
        <w:jc w:val="both"/>
        <w:rPr>
          <w:rFonts w:ascii="Times New Roman" w:hAnsi="Times New Roman"/>
          <w:bCs/>
          <w:highlight w:val="yellow"/>
        </w:rPr>
      </w:pPr>
      <w:r w:rsidRPr="005C148C">
        <w:rPr>
          <w:rFonts w:ascii="Times New Roman" w:hAnsi="Times New Roman"/>
          <w:bCs/>
          <w:highlight w:val="yellow"/>
        </w:rPr>
        <w:lastRenderedPageBreak/>
        <w:t xml:space="preserve">07.08.2020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Pr="005C148C">
        <w:rPr>
          <w:rFonts w:ascii="Times New Roman" w:hAnsi="Times New Roman"/>
          <w:bCs/>
          <w:highlight w:val="yellow"/>
        </w:rPr>
        <w:t>Астраханьстата</w:t>
      </w:r>
      <w:proofErr w:type="spellEnd"/>
      <w:r w:rsidRPr="005C148C">
        <w:rPr>
          <w:rFonts w:ascii="Times New Roman" w:hAnsi="Times New Roman"/>
          <w:bCs/>
          <w:highlight w:val="yellow"/>
        </w:rPr>
        <w:t xml:space="preserve"> и урегулированию конфликта интересов (далее – Комиссия).  </w:t>
      </w:r>
    </w:p>
    <w:p w:rsidR="005C148C" w:rsidRPr="005C148C" w:rsidRDefault="005C148C" w:rsidP="005C148C">
      <w:pPr>
        <w:tabs>
          <w:tab w:val="left" w:pos="1080"/>
        </w:tabs>
        <w:spacing w:after="0" w:line="288" w:lineRule="auto"/>
        <w:ind w:firstLine="709"/>
        <w:jc w:val="both"/>
        <w:rPr>
          <w:rFonts w:ascii="Times New Roman" w:hAnsi="Times New Roman"/>
          <w:b/>
          <w:bCs/>
          <w:highlight w:val="yellow"/>
        </w:rPr>
      </w:pPr>
    </w:p>
    <w:p w:rsidR="005C148C" w:rsidRPr="005C148C" w:rsidRDefault="005C148C" w:rsidP="005C148C">
      <w:pPr>
        <w:tabs>
          <w:tab w:val="left" w:pos="1080"/>
        </w:tabs>
        <w:spacing w:line="288" w:lineRule="auto"/>
        <w:ind w:firstLine="709"/>
        <w:jc w:val="both"/>
        <w:rPr>
          <w:rFonts w:ascii="Times New Roman" w:hAnsi="Times New Roman"/>
          <w:b/>
          <w:bCs/>
          <w:highlight w:val="yellow"/>
        </w:rPr>
      </w:pPr>
      <w:r w:rsidRPr="005C148C">
        <w:rPr>
          <w:rFonts w:ascii="Times New Roman" w:hAnsi="Times New Roman"/>
          <w:b/>
          <w:bCs/>
          <w:highlight w:val="yellow"/>
        </w:rPr>
        <w:t>На заседании Комиссии были рассмотрены вопросы:</w:t>
      </w:r>
    </w:p>
    <w:p w:rsidR="005C148C" w:rsidRPr="005C148C" w:rsidRDefault="005C148C" w:rsidP="005C148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highlight w:val="yellow"/>
        </w:rPr>
      </w:pPr>
      <w:r w:rsidRPr="005C148C">
        <w:rPr>
          <w:highlight w:val="yellow"/>
        </w:rPr>
        <w:t>Об анализе сведений о доходах, расходах, об имуществе и обязательствах имущественного характера представленных федеральными государственными гражданскими служащими (далее – гражданские служащие) Управления федеральной службы государственной статистики по Астраханской области и Республике Калмыкия за 2019 год.</w:t>
      </w:r>
    </w:p>
    <w:p w:rsidR="005C148C" w:rsidRPr="005C148C" w:rsidRDefault="005C148C" w:rsidP="005C148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highlight w:val="yellow"/>
        </w:rPr>
      </w:pPr>
      <w:r w:rsidRPr="005C148C">
        <w:rPr>
          <w:highlight w:val="yellow"/>
        </w:rPr>
        <w:t xml:space="preserve">Об определении степени ответственности за </w:t>
      </w:r>
      <w:r w:rsidRPr="005C148C">
        <w:rPr>
          <w:rStyle w:val="FontStyle14"/>
          <w:highlight w:val="yellow"/>
        </w:rPr>
        <w:t>нарушения требований к заполнению справок о доходах</w:t>
      </w:r>
      <w:r w:rsidRPr="005C148C">
        <w:rPr>
          <w:rStyle w:val="FontStyle29"/>
          <w:b w:val="0"/>
          <w:sz w:val="22"/>
          <w:szCs w:val="22"/>
          <w:highlight w:val="yellow"/>
        </w:rPr>
        <w:t xml:space="preserve">, </w:t>
      </w:r>
      <w:r w:rsidRPr="005C148C">
        <w:rPr>
          <w:rStyle w:val="FontStyle16"/>
          <w:highlight w:val="yellow"/>
        </w:rPr>
        <w:t>расходах, об имуществе и обязательствах имущественного характера гражданскими служащими.</w:t>
      </w:r>
    </w:p>
    <w:p w:rsidR="005C148C" w:rsidRPr="005C148C" w:rsidRDefault="005C148C" w:rsidP="005C148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highlight w:val="yellow"/>
        </w:rPr>
      </w:pPr>
      <w:proofErr w:type="gramStart"/>
      <w:r w:rsidRPr="005C148C">
        <w:rPr>
          <w:highlight w:val="yellow"/>
        </w:rPr>
        <w:t>Об актуализации Реестра должностей федеральной государственной гражданской службы в Управлении Федеральной службы государственной статистики по Астраханской области и Республике Калмыкия,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</w:t>
      </w:r>
      <w:proofErr w:type="gramEnd"/>
      <w:r w:rsidRPr="005C148C">
        <w:rPr>
          <w:highlight w:val="yellow"/>
        </w:rPr>
        <w:t xml:space="preserve">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C148C" w:rsidRPr="005C148C" w:rsidRDefault="005C148C" w:rsidP="005C148C">
      <w:pPr>
        <w:pStyle w:val="a4"/>
        <w:spacing w:line="312" w:lineRule="auto"/>
        <w:rPr>
          <w:highlight w:val="yellow"/>
        </w:rPr>
      </w:pPr>
    </w:p>
    <w:p w:rsidR="005C148C" w:rsidRPr="005C148C" w:rsidRDefault="005C148C" w:rsidP="005C148C">
      <w:pPr>
        <w:widowControl w:val="0"/>
        <w:shd w:val="clear" w:color="auto" w:fill="FFFFFF"/>
        <w:suppressAutoHyphens/>
        <w:spacing w:after="0" w:line="288" w:lineRule="auto"/>
        <w:ind w:firstLine="709"/>
        <w:jc w:val="both"/>
        <w:rPr>
          <w:rFonts w:ascii="Times New Roman" w:hAnsi="Times New Roman"/>
          <w:b/>
          <w:highlight w:val="yellow"/>
        </w:rPr>
      </w:pPr>
      <w:r w:rsidRPr="005C148C">
        <w:rPr>
          <w:rFonts w:ascii="Times New Roman" w:hAnsi="Times New Roman"/>
          <w:b/>
          <w:highlight w:val="yellow"/>
        </w:rPr>
        <w:t>По итогам заседания Комиссии приняты решения:</w:t>
      </w:r>
    </w:p>
    <w:p w:rsidR="005C148C" w:rsidRPr="005C148C" w:rsidRDefault="005C148C" w:rsidP="005C148C">
      <w:pPr>
        <w:widowControl w:val="0"/>
        <w:shd w:val="clear" w:color="auto" w:fill="FFFFFF"/>
        <w:suppressAutoHyphens/>
        <w:spacing w:after="0" w:line="288" w:lineRule="auto"/>
        <w:ind w:firstLine="709"/>
        <w:jc w:val="both"/>
        <w:rPr>
          <w:rFonts w:ascii="Times New Roman" w:hAnsi="Times New Roman"/>
          <w:b/>
          <w:highlight w:val="yellow"/>
        </w:rPr>
      </w:pPr>
    </w:p>
    <w:p w:rsidR="005C148C" w:rsidRPr="005C148C" w:rsidRDefault="005C148C" w:rsidP="005C148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highlight w:val="yellow"/>
        </w:rPr>
      </w:pPr>
      <w:r w:rsidRPr="005C148C">
        <w:rPr>
          <w:rFonts w:ascii="Times New Roman" w:hAnsi="Times New Roman"/>
          <w:highlight w:val="yellow"/>
        </w:rPr>
        <w:t xml:space="preserve">1) Принять к сведению доклад об анализе сведений о доходах, расходах, об имуществе и обязательствах имущественного характера гражданских служащих </w:t>
      </w:r>
      <w:proofErr w:type="spellStart"/>
      <w:r w:rsidRPr="005C148C">
        <w:rPr>
          <w:rFonts w:ascii="Times New Roman" w:hAnsi="Times New Roman"/>
          <w:highlight w:val="yellow"/>
        </w:rPr>
        <w:t>Астраханьстата</w:t>
      </w:r>
      <w:proofErr w:type="spellEnd"/>
      <w:r w:rsidRPr="005C148C">
        <w:rPr>
          <w:rFonts w:ascii="Times New Roman" w:hAnsi="Times New Roman"/>
          <w:highlight w:val="yellow"/>
        </w:rPr>
        <w:t xml:space="preserve"> за отчетный 2019 год.</w:t>
      </w:r>
    </w:p>
    <w:p w:rsidR="005C148C" w:rsidRPr="005C148C" w:rsidRDefault="005C148C" w:rsidP="005C148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highlight w:val="yellow"/>
        </w:rPr>
      </w:pPr>
      <w:r w:rsidRPr="005C148C">
        <w:rPr>
          <w:rFonts w:ascii="Times New Roman" w:hAnsi="Times New Roman"/>
          <w:highlight w:val="yellow"/>
        </w:rPr>
        <w:t xml:space="preserve">2)Рекомендовать руководителю </w:t>
      </w:r>
      <w:proofErr w:type="spellStart"/>
      <w:r w:rsidRPr="005C148C">
        <w:rPr>
          <w:rFonts w:ascii="Times New Roman" w:hAnsi="Times New Roman"/>
          <w:highlight w:val="yellow"/>
        </w:rPr>
        <w:t>Астраханьстата</w:t>
      </w:r>
      <w:proofErr w:type="spellEnd"/>
      <w:r w:rsidRPr="005C148C">
        <w:rPr>
          <w:rFonts w:ascii="Times New Roman" w:hAnsi="Times New Roman"/>
          <w:highlight w:val="yellow"/>
        </w:rPr>
        <w:t xml:space="preserve"> не применять мер дисциплинарного взыскания к одиннадцати гражданским служащим, в связи с тем, что нарушения требований к заполнению Справок о доходах являются несущественными проступками. </w:t>
      </w:r>
    </w:p>
    <w:p w:rsidR="005C148C" w:rsidRPr="005C148C" w:rsidRDefault="005C148C" w:rsidP="005C148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highlight w:val="yellow"/>
        </w:rPr>
      </w:pPr>
      <w:r w:rsidRPr="005C148C">
        <w:rPr>
          <w:rFonts w:ascii="Times New Roman" w:hAnsi="Times New Roman"/>
          <w:highlight w:val="yellow"/>
        </w:rPr>
        <w:t>Указать гражданским служащим на обязанность заполнять Справки о доходах в соответствии с методическими рекомендациями, утвержденными Министерством труда и социального развития Российской Федерации.</w:t>
      </w:r>
    </w:p>
    <w:p w:rsidR="005C148C" w:rsidRPr="005C148C" w:rsidRDefault="005C148C" w:rsidP="005C148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highlight w:val="yellow"/>
        </w:rPr>
      </w:pPr>
      <w:r w:rsidRPr="005C148C">
        <w:rPr>
          <w:rFonts w:ascii="Times New Roman" w:eastAsia="Times New Roman" w:hAnsi="Times New Roman"/>
          <w:highlight w:val="yellow"/>
        </w:rPr>
        <w:t>3)3.1. Продолжить</w:t>
      </w:r>
      <w:r w:rsidRPr="005C148C">
        <w:rPr>
          <w:rFonts w:ascii="Times New Roman" w:eastAsia="Times New Roman" w:hAnsi="Times New Roman"/>
          <w:color w:val="000000"/>
          <w:highlight w:val="yellow"/>
        </w:rPr>
        <w:t xml:space="preserve"> работу по актуализации и </w:t>
      </w:r>
      <w:proofErr w:type="gramStart"/>
      <w:r w:rsidRPr="005C148C">
        <w:rPr>
          <w:rFonts w:ascii="Times New Roman" w:eastAsia="Times New Roman" w:hAnsi="Times New Roman"/>
          <w:highlight w:val="yellow"/>
        </w:rPr>
        <w:t>контроль за</w:t>
      </w:r>
      <w:proofErr w:type="gramEnd"/>
      <w:r w:rsidRPr="005C148C">
        <w:rPr>
          <w:rFonts w:ascii="Times New Roman" w:eastAsia="Times New Roman" w:hAnsi="Times New Roman"/>
          <w:highlight w:val="yellow"/>
        </w:rPr>
        <w:t xml:space="preserve"> ведением Реестра должностей в </w:t>
      </w:r>
      <w:proofErr w:type="spellStart"/>
      <w:r w:rsidRPr="005C148C">
        <w:rPr>
          <w:rFonts w:ascii="Times New Roman" w:eastAsia="Times New Roman" w:hAnsi="Times New Roman"/>
          <w:highlight w:val="yellow"/>
        </w:rPr>
        <w:t>Астраханьстате</w:t>
      </w:r>
      <w:proofErr w:type="spellEnd"/>
      <w:r w:rsidRPr="005C148C">
        <w:rPr>
          <w:rFonts w:ascii="Times New Roman" w:eastAsia="Times New Roman" w:hAnsi="Times New Roman"/>
          <w:highlight w:val="yellow"/>
        </w:rPr>
        <w:t>.</w:t>
      </w:r>
    </w:p>
    <w:p w:rsidR="005C148C" w:rsidRPr="005C148C" w:rsidRDefault="005C148C" w:rsidP="005C148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highlight w:val="yellow"/>
        </w:rPr>
      </w:pPr>
      <w:r w:rsidRPr="005C148C">
        <w:rPr>
          <w:rFonts w:ascii="Times New Roman" w:hAnsi="Times New Roman"/>
          <w:highlight w:val="yellow"/>
        </w:rPr>
        <w:t xml:space="preserve">3.2.Ознакомить заинтересованных гражданских служащих </w:t>
      </w:r>
      <w:proofErr w:type="spellStart"/>
      <w:r w:rsidRPr="005C148C">
        <w:rPr>
          <w:rFonts w:ascii="Times New Roman" w:hAnsi="Times New Roman"/>
          <w:highlight w:val="yellow"/>
        </w:rPr>
        <w:t>Астраханьстата</w:t>
      </w:r>
      <w:proofErr w:type="spellEnd"/>
      <w:r w:rsidRPr="005C148C">
        <w:rPr>
          <w:rFonts w:ascii="Times New Roman" w:hAnsi="Times New Roman"/>
          <w:highlight w:val="yellow"/>
        </w:rPr>
        <w:t>, замещающих должности, включенные в Реестр должностей, с соответствующими изменениями.</w:t>
      </w:r>
    </w:p>
    <w:p w:rsidR="005C148C" w:rsidRPr="005C148C" w:rsidRDefault="005C148C" w:rsidP="005C148C">
      <w:pPr>
        <w:pStyle w:val="a4"/>
        <w:spacing w:line="312" w:lineRule="auto"/>
        <w:rPr>
          <w:highlight w:val="yellow"/>
        </w:rPr>
      </w:pPr>
    </w:p>
    <w:p w:rsidR="005C148C" w:rsidRPr="005C148C" w:rsidRDefault="005C148C" w:rsidP="00342A4C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48C" w:rsidRPr="005C148C" w:rsidRDefault="005C148C" w:rsidP="00342A4C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48C" w:rsidRPr="005C148C" w:rsidRDefault="005C148C" w:rsidP="005C148C">
      <w:pPr>
        <w:tabs>
          <w:tab w:val="left" w:pos="1080"/>
        </w:tabs>
        <w:spacing w:after="0" w:line="288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5C148C">
        <w:rPr>
          <w:rFonts w:ascii="Times New Roman" w:hAnsi="Times New Roman"/>
          <w:b/>
          <w:bCs/>
          <w:sz w:val="28"/>
          <w:szCs w:val="28"/>
          <w:highlight w:val="yellow"/>
        </w:rPr>
        <w:t>Заседание комиссии от 01.11.2019</w:t>
      </w:r>
    </w:p>
    <w:p w:rsidR="005C148C" w:rsidRPr="005C148C" w:rsidRDefault="005C148C" w:rsidP="005C148C">
      <w:pPr>
        <w:tabs>
          <w:tab w:val="left" w:pos="1080"/>
        </w:tabs>
        <w:spacing w:after="0" w:line="288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5C148C" w:rsidRPr="005C148C" w:rsidRDefault="005C148C" w:rsidP="005C148C">
      <w:pPr>
        <w:tabs>
          <w:tab w:val="left" w:pos="1080"/>
        </w:tabs>
        <w:spacing w:after="0" w:line="288" w:lineRule="auto"/>
        <w:ind w:firstLine="709"/>
        <w:jc w:val="both"/>
        <w:rPr>
          <w:rFonts w:ascii="Times New Roman" w:hAnsi="Times New Roman"/>
          <w:bCs/>
          <w:highlight w:val="yellow"/>
        </w:rPr>
      </w:pPr>
      <w:r w:rsidRPr="005C148C">
        <w:rPr>
          <w:rFonts w:ascii="Times New Roman" w:hAnsi="Times New Roman"/>
          <w:bCs/>
          <w:highlight w:val="yellow"/>
        </w:rPr>
        <w:lastRenderedPageBreak/>
        <w:t xml:space="preserve">01.11.2019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Pr="005C148C">
        <w:rPr>
          <w:rFonts w:ascii="Times New Roman" w:hAnsi="Times New Roman"/>
          <w:bCs/>
          <w:highlight w:val="yellow"/>
        </w:rPr>
        <w:t>Астраханьстата</w:t>
      </w:r>
      <w:proofErr w:type="spellEnd"/>
      <w:r w:rsidRPr="005C148C">
        <w:rPr>
          <w:rFonts w:ascii="Times New Roman" w:hAnsi="Times New Roman"/>
          <w:bCs/>
          <w:highlight w:val="yellow"/>
        </w:rPr>
        <w:t xml:space="preserve"> и урегулированию конфликта интересов (далее – Комиссия).  </w:t>
      </w:r>
    </w:p>
    <w:p w:rsidR="005C148C" w:rsidRPr="005C148C" w:rsidRDefault="005C148C" w:rsidP="005C148C">
      <w:pPr>
        <w:tabs>
          <w:tab w:val="left" w:pos="1080"/>
        </w:tabs>
        <w:spacing w:after="0" w:line="288" w:lineRule="auto"/>
        <w:ind w:firstLine="709"/>
        <w:jc w:val="both"/>
        <w:rPr>
          <w:rFonts w:ascii="Times New Roman" w:hAnsi="Times New Roman"/>
          <w:b/>
          <w:bCs/>
          <w:highlight w:val="yellow"/>
        </w:rPr>
      </w:pPr>
    </w:p>
    <w:p w:rsidR="005C148C" w:rsidRPr="005C148C" w:rsidRDefault="005C148C" w:rsidP="005C148C">
      <w:pPr>
        <w:tabs>
          <w:tab w:val="left" w:pos="1080"/>
        </w:tabs>
        <w:spacing w:after="0" w:line="288" w:lineRule="auto"/>
        <w:ind w:firstLine="709"/>
        <w:jc w:val="both"/>
        <w:rPr>
          <w:rFonts w:ascii="Times New Roman" w:hAnsi="Times New Roman"/>
          <w:b/>
          <w:bCs/>
          <w:highlight w:val="yellow"/>
        </w:rPr>
      </w:pPr>
      <w:r w:rsidRPr="005C148C">
        <w:rPr>
          <w:rFonts w:ascii="Times New Roman" w:hAnsi="Times New Roman"/>
          <w:b/>
          <w:bCs/>
          <w:highlight w:val="yellow"/>
        </w:rPr>
        <w:t>На заседании Комиссии были рассмотрены вопросы:</w:t>
      </w:r>
    </w:p>
    <w:p w:rsidR="005C148C" w:rsidRPr="005C148C" w:rsidRDefault="005C148C" w:rsidP="005C148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highlight w:val="yellow"/>
        </w:rPr>
      </w:pPr>
      <w:r w:rsidRPr="005C148C">
        <w:rPr>
          <w:rStyle w:val="FontStyle15"/>
          <w:highlight w:val="yellow"/>
        </w:rPr>
        <w:t>О результатах проверки достоверности и полноты сведений о доходах, об имуществе и обязательствах имущественного характера (далее – Сведения о доходах), представленных гражданским служащим.</w:t>
      </w:r>
    </w:p>
    <w:p w:rsidR="005C148C" w:rsidRPr="005C148C" w:rsidRDefault="005C148C" w:rsidP="005C148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Style w:val="FontStyle29"/>
          <w:b w:val="0"/>
          <w:bCs w:val="0"/>
          <w:highlight w:val="yellow"/>
        </w:rPr>
      </w:pPr>
      <w:proofErr w:type="gramStart"/>
      <w:r w:rsidRPr="005C148C">
        <w:rPr>
          <w:highlight w:val="yellow"/>
        </w:rPr>
        <w:t>Об актуализации Реестра должностей федеральной государственной гражданской службы в Управлении Федеральной службы государственной статистики по Астраханской области и Республике Калмыкия,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</w:t>
      </w:r>
      <w:proofErr w:type="gramEnd"/>
      <w:r w:rsidRPr="005C148C">
        <w:rPr>
          <w:highlight w:val="yellow"/>
        </w:rPr>
        <w:t xml:space="preserve">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5C148C">
        <w:rPr>
          <w:rStyle w:val="FontStyle16"/>
          <w:highlight w:val="yellow"/>
        </w:rPr>
        <w:t>.</w:t>
      </w:r>
      <w:r w:rsidRPr="005C148C">
        <w:rPr>
          <w:rStyle w:val="FontStyle29"/>
          <w:b w:val="0"/>
          <w:highlight w:val="yellow"/>
        </w:rPr>
        <w:t xml:space="preserve"> </w:t>
      </w:r>
    </w:p>
    <w:p w:rsidR="005C148C" w:rsidRPr="005C148C" w:rsidRDefault="005C148C" w:rsidP="005C148C">
      <w:pPr>
        <w:pStyle w:val="a4"/>
        <w:spacing w:line="288" w:lineRule="auto"/>
        <w:ind w:left="0"/>
        <w:rPr>
          <w:rStyle w:val="FontStyle29"/>
          <w:b w:val="0"/>
          <w:bCs w:val="0"/>
          <w:highlight w:val="yellow"/>
        </w:rPr>
      </w:pPr>
    </w:p>
    <w:p w:rsidR="005C148C" w:rsidRPr="005C148C" w:rsidRDefault="005C148C" w:rsidP="005C148C">
      <w:pPr>
        <w:pStyle w:val="Style6"/>
        <w:widowControl/>
        <w:tabs>
          <w:tab w:val="left" w:pos="931"/>
        </w:tabs>
        <w:spacing w:line="288" w:lineRule="auto"/>
        <w:ind w:firstLine="709"/>
        <w:rPr>
          <w:rStyle w:val="FontStyle15"/>
          <w:sz w:val="22"/>
          <w:szCs w:val="22"/>
          <w:highlight w:val="yellow"/>
        </w:rPr>
      </w:pPr>
    </w:p>
    <w:p w:rsidR="005C148C" w:rsidRPr="005C148C" w:rsidRDefault="005C148C" w:rsidP="005C148C">
      <w:pPr>
        <w:widowControl w:val="0"/>
        <w:shd w:val="clear" w:color="auto" w:fill="FFFFFF"/>
        <w:suppressAutoHyphens/>
        <w:spacing w:after="0" w:line="288" w:lineRule="auto"/>
        <w:ind w:firstLine="709"/>
        <w:jc w:val="both"/>
        <w:rPr>
          <w:rFonts w:ascii="Times New Roman" w:hAnsi="Times New Roman"/>
          <w:b/>
          <w:highlight w:val="yellow"/>
        </w:rPr>
      </w:pPr>
      <w:r w:rsidRPr="005C148C">
        <w:rPr>
          <w:rFonts w:ascii="Times New Roman" w:hAnsi="Times New Roman"/>
          <w:b/>
          <w:highlight w:val="yellow"/>
        </w:rPr>
        <w:t>По итогам заседания Комиссии приняты решения:</w:t>
      </w:r>
    </w:p>
    <w:p w:rsidR="005C148C" w:rsidRPr="005C148C" w:rsidRDefault="005C148C" w:rsidP="005C148C">
      <w:pPr>
        <w:numPr>
          <w:ilvl w:val="0"/>
          <w:numId w:val="10"/>
        </w:numPr>
        <w:spacing w:after="0" w:line="288" w:lineRule="auto"/>
        <w:ind w:left="0" w:firstLine="709"/>
        <w:jc w:val="both"/>
        <w:rPr>
          <w:rFonts w:ascii="Times New Roman" w:hAnsi="Times New Roman"/>
          <w:highlight w:val="yellow"/>
        </w:rPr>
      </w:pPr>
      <w:r w:rsidRPr="005C148C">
        <w:rPr>
          <w:rFonts w:ascii="Times New Roman" w:hAnsi="Times New Roman"/>
          <w:highlight w:val="yellow"/>
        </w:rPr>
        <w:t xml:space="preserve">Рекомендовать руководителю </w:t>
      </w:r>
      <w:proofErr w:type="spellStart"/>
      <w:r w:rsidRPr="005C148C">
        <w:rPr>
          <w:rFonts w:ascii="Times New Roman" w:hAnsi="Times New Roman"/>
          <w:highlight w:val="yellow"/>
        </w:rPr>
        <w:t>Астраханьстата</w:t>
      </w:r>
      <w:proofErr w:type="spellEnd"/>
      <w:r w:rsidRPr="005C148C">
        <w:rPr>
          <w:rFonts w:ascii="Times New Roman" w:hAnsi="Times New Roman"/>
          <w:highlight w:val="yellow"/>
        </w:rPr>
        <w:t xml:space="preserve"> применить меру дисциплинарного взыскания в виде выговора к одному гражданскому служащему, в связи с предоставлением </w:t>
      </w:r>
      <w:r w:rsidRPr="005C148C">
        <w:rPr>
          <w:rFonts w:ascii="Times New Roman" w:eastAsia="Times New Roman" w:hAnsi="Times New Roman"/>
          <w:highlight w:val="yellow"/>
        </w:rPr>
        <w:t>недостоверных и неполных Сведений о доходах на члена его семьи.</w:t>
      </w:r>
    </w:p>
    <w:p w:rsidR="005C148C" w:rsidRPr="005C148C" w:rsidRDefault="005C148C" w:rsidP="005C148C">
      <w:pPr>
        <w:pStyle w:val="ConsPlusNormal"/>
        <w:spacing w:line="288" w:lineRule="auto"/>
        <w:ind w:firstLine="709"/>
        <w:jc w:val="both"/>
        <w:rPr>
          <w:rStyle w:val="FontStyle12"/>
          <w:color w:val="000000"/>
          <w:highlight w:val="yellow"/>
        </w:rPr>
      </w:pPr>
      <w:r w:rsidRPr="005C148C">
        <w:rPr>
          <w:rFonts w:ascii="Times New Roman" w:hAnsi="Times New Roman" w:cs="Times New Roman"/>
          <w:sz w:val="22"/>
          <w:szCs w:val="22"/>
          <w:highlight w:val="yellow"/>
        </w:rPr>
        <w:t>2)</w:t>
      </w:r>
      <w:r w:rsidRPr="005C148C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</w:t>
      </w:r>
      <w:r w:rsidRPr="005C148C">
        <w:rPr>
          <w:rFonts w:ascii="Times New Roman" w:hAnsi="Times New Roman" w:cs="Times New Roman"/>
          <w:sz w:val="22"/>
          <w:szCs w:val="22"/>
          <w:highlight w:val="yellow"/>
        </w:rPr>
        <w:t xml:space="preserve"> 2.1. Продолжить</w:t>
      </w:r>
      <w:r w:rsidRPr="005C148C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 работу по актуализации и </w:t>
      </w:r>
      <w:proofErr w:type="gramStart"/>
      <w:r w:rsidRPr="005C148C">
        <w:rPr>
          <w:rStyle w:val="FontStyle16"/>
          <w:highlight w:val="yellow"/>
        </w:rPr>
        <w:t>контроль за</w:t>
      </w:r>
      <w:proofErr w:type="gramEnd"/>
      <w:r w:rsidRPr="005C148C">
        <w:rPr>
          <w:rStyle w:val="FontStyle16"/>
          <w:highlight w:val="yellow"/>
        </w:rPr>
        <w:t xml:space="preserve"> ведением Реестра </w:t>
      </w:r>
      <w:r w:rsidRPr="005C148C">
        <w:rPr>
          <w:rFonts w:ascii="Times New Roman" w:hAnsi="Times New Roman" w:cs="Times New Roman"/>
          <w:sz w:val="22"/>
          <w:szCs w:val="22"/>
          <w:highlight w:val="yellow"/>
        </w:rPr>
        <w:t xml:space="preserve">должностей в </w:t>
      </w:r>
      <w:proofErr w:type="spellStart"/>
      <w:r w:rsidRPr="005C148C">
        <w:rPr>
          <w:rFonts w:ascii="Times New Roman" w:hAnsi="Times New Roman" w:cs="Times New Roman"/>
          <w:sz w:val="22"/>
          <w:szCs w:val="22"/>
          <w:highlight w:val="yellow"/>
        </w:rPr>
        <w:t>Астраханьстате</w:t>
      </w:r>
      <w:proofErr w:type="spellEnd"/>
      <w:r w:rsidRPr="005C148C">
        <w:rPr>
          <w:rFonts w:ascii="Times New Roman" w:hAnsi="Times New Roman" w:cs="Times New Roman"/>
          <w:sz w:val="22"/>
          <w:szCs w:val="22"/>
          <w:highlight w:val="yellow"/>
        </w:rPr>
        <w:t>.</w:t>
      </w:r>
    </w:p>
    <w:p w:rsidR="005C148C" w:rsidRPr="0069535A" w:rsidRDefault="005C148C" w:rsidP="005C148C">
      <w:pPr>
        <w:widowControl w:val="0"/>
        <w:shd w:val="clear" w:color="auto" w:fill="FFFFFF"/>
        <w:suppressAutoHyphens/>
        <w:spacing w:after="0" w:line="288" w:lineRule="auto"/>
        <w:ind w:firstLine="993"/>
        <w:jc w:val="both"/>
        <w:rPr>
          <w:rFonts w:ascii="Times New Roman" w:hAnsi="Times New Roman"/>
        </w:rPr>
      </w:pPr>
      <w:r w:rsidRPr="005C148C">
        <w:rPr>
          <w:rStyle w:val="FontStyle12"/>
          <w:highlight w:val="yellow"/>
        </w:rPr>
        <w:t xml:space="preserve">2.2. Ознакомить заинтересованных гражданских служащих </w:t>
      </w:r>
      <w:proofErr w:type="spellStart"/>
      <w:r w:rsidRPr="005C148C">
        <w:rPr>
          <w:rStyle w:val="FontStyle12"/>
          <w:highlight w:val="yellow"/>
        </w:rPr>
        <w:t>Астраханьстата</w:t>
      </w:r>
      <w:proofErr w:type="spellEnd"/>
      <w:r w:rsidRPr="005C148C">
        <w:rPr>
          <w:rStyle w:val="FontStyle12"/>
          <w:highlight w:val="yellow"/>
        </w:rPr>
        <w:t>, замещающих должности, включенные в Реестр</w:t>
      </w:r>
      <w:r w:rsidRPr="005C148C">
        <w:rPr>
          <w:rFonts w:ascii="Times New Roman" w:hAnsi="Times New Roman"/>
          <w:highlight w:val="yellow"/>
        </w:rPr>
        <w:t xml:space="preserve"> должностей</w:t>
      </w:r>
      <w:r w:rsidRPr="005C148C">
        <w:rPr>
          <w:rStyle w:val="FontStyle12"/>
          <w:highlight w:val="yellow"/>
        </w:rPr>
        <w:t>, с соответствующими изменениями.</w:t>
      </w:r>
    </w:p>
    <w:p w:rsidR="005C148C" w:rsidRPr="003B2C14" w:rsidRDefault="005C148C" w:rsidP="005C148C">
      <w:pPr>
        <w:tabs>
          <w:tab w:val="left" w:pos="0"/>
        </w:tabs>
        <w:spacing w:after="0" w:line="312" w:lineRule="auto"/>
        <w:ind w:firstLine="284"/>
        <w:rPr>
          <w:rStyle w:val="FontStyle15"/>
          <w:b/>
        </w:rPr>
      </w:pPr>
    </w:p>
    <w:p w:rsidR="005C148C" w:rsidRPr="00342A4C" w:rsidRDefault="005C148C" w:rsidP="00342A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148C" w:rsidRPr="00342A4C" w:rsidSect="0053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8FE"/>
    <w:multiLevelType w:val="hybridMultilevel"/>
    <w:tmpl w:val="495A7A80"/>
    <w:lvl w:ilvl="0" w:tplc="B6D0D0C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7841A82"/>
    <w:multiLevelType w:val="hybridMultilevel"/>
    <w:tmpl w:val="2D1263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9DB71DE"/>
    <w:multiLevelType w:val="multilevel"/>
    <w:tmpl w:val="AD866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3FE213CF"/>
    <w:multiLevelType w:val="multilevel"/>
    <w:tmpl w:val="C1D4618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b w:val="0"/>
      </w:rPr>
    </w:lvl>
  </w:abstractNum>
  <w:abstractNum w:abstractNumId="4">
    <w:nsid w:val="415A5D4B"/>
    <w:multiLevelType w:val="hybridMultilevel"/>
    <w:tmpl w:val="683666F4"/>
    <w:lvl w:ilvl="0" w:tplc="A69E6A9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C7B44"/>
    <w:multiLevelType w:val="hybridMultilevel"/>
    <w:tmpl w:val="C5B06E80"/>
    <w:lvl w:ilvl="0" w:tplc="6EDA1B6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4FA54191"/>
    <w:multiLevelType w:val="hybridMultilevel"/>
    <w:tmpl w:val="CFDA985E"/>
    <w:lvl w:ilvl="0" w:tplc="C8B45D84">
      <w:start w:val="1"/>
      <w:numFmt w:val="decimal"/>
      <w:lvlText w:val="%1."/>
      <w:lvlJc w:val="left"/>
      <w:pPr>
        <w:ind w:left="10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5E176438"/>
    <w:multiLevelType w:val="hybridMultilevel"/>
    <w:tmpl w:val="4A9A838E"/>
    <w:lvl w:ilvl="0" w:tplc="7BCE2D9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BED3376"/>
    <w:multiLevelType w:val="hybridMultilevel"/>
    <w:tmpl w:val="4BC89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56"/>
    <w:rsid w:val="0003223D"/>
    <w:rsid w:val="00037CC4"/>
    <w:rsid w:val="000B4DEF"/>
    <w:rsid w:val="002028A1"/>
    <w:rsid w:val="00211ED1"/>
    <w:rsid w:val="002A3607"/>
    <w:rsid w:val="002E66A5"/>
    <w:rsid w:val="0034094D"/>
    <w:rsid w:val="00342A4C"/>
    <w:rsid w:val="003736DF"/>
    <w:rsid w:val="003C4006"/>
    <w:rsid w:val="003F2B13"/>
    <w:rsid w:val="004206E8"/>
    <w:rsid w:val="00434F6E"/>
    <w:rsid w:val="0044767F"/>
    <w:rsid w:val="00493974"/>
    <w:rsid w:val="004F2570"/>
    <w:rsid w:val="005377DD"/>
    <w:rsid w:val="00580647"/>
    <w:rsid w:val="005B0049"/>
    <w:rsid w:val="005B43CD"/>
    <w:rsid w:val="005C148C"/>
    <w:rsid w:val="005E6975"/>
    <w:rsid w:val="00696BC2"/>
    <w:rsid w:val="006E1809"/>
    <w:rsid w:val="007371A7"/>
    <w:rsid w:val="00782CFF"/>
    <w:rsid w:val="007C61E6"/>
    <w:rsid w:val="00832C38"/>
    <w:rsid w:val="008829FE"/>
    <w:rsid w:val="00893736"/>
    <w:rsid w:val="008B3D9D"/>
    <w:rsid w:val="008B42BF"/>
    <w:rsid w:val="008D2277"/>
    <w:rsid w:val="00917981"/>
    <w:rsid w:val="00950437"/>
    <w:rsid w:val="009808AB"/>
    <w:rsid w:val="00A2381A"/>
    <w:rsid w:val="00A54E0B"/>
    <w:rsid w:val="00A56439"/>
    <w:rsid w:val="00A678F8"/>
    <w:rsid w:val="00A815B7"/>
    <w:rsid w:val="00AA7356"/>
    <w:rsid w:val="00AB13F3"/>
    <w:rsid w:val="00AF1716"/>
    <w:rsid w:val="00B62A86"/>
    <w:rsid w:val="00C03B37"/>
    <w:rsid w:val="00C45938"/>
    <w:rsid w:val="00C72152"/>
    <w:rsid w:val="00C93939"/>
    <w:rsid w:val="00CA7A1F"/>
    <w:rsid w:val="00CB64E4"/>
    <w:rsid w:val="00D85931"/>
    <w:rsid w:val="00DA2730"/>
    <w:rsid w:val="00E472AB"/>
    <w:rsid w:val="00F11B94"/>
    <w:rsid w:val="00F40F1B"/>
    <w:rsid w:val="00F47AD0"/>
    <w:rsid w:val="00F920C2"/>
    <w:rsid w:val="00FD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0F1B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rsid w:val="00DA27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A2730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6">
    <w:name w:val="Font Style16"/>
    <w:uiPriority w:val="99"/>
    <w:rsid w:val="005C148C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5C148C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uiPriority w:val="99"/>
    <w:rsid w:val="005C148C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ConsPlusNormal">
    <w:name w:val="ConsPlusNormal"/>
    <w:rsid w:val="005C1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uiPriority w:val="99"/>
    <w:rsid w:val="005C148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C148C"/>
    <w:pPr>
      <w:widowControl w:val="0"/>
      <w:autoSpaceDE w:val="0"/>
      <w:autoSpaceDN w:val="0"/>
      <w:adjustRightInd w:val="0"/>
      <w:spacing w:after="0" w:line="370" w:lineRule="exact"/>
      <w:ind w:firstLine="64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5C148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0F1B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rsid w:val="00DA27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A2730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6">
    <w:name w:val="Font Style16"/>
    <w:uiPriority w:val="99"/>
    <w:rsid w:val="005C148C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5C148C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uiPriority w:val="99"/>
    <w:rsid w:val="005C148C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ConsPlusNormal">
    <w:name w:val="ConsPlusNormal"/>
    <w:rsid w:val="005C1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uiPriority w:val="99"/>
    <w:rsid w:val="005C148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C148C"/>
    <w:pPr>
      <w:widowControl w:val="0"/>
      <w:autoSpaceDE w:val="0"/>
      <w:autoSpaceDN w:val="0"/>
      <w:adjustRightInd w:val="0"/>
      <w:spacing w:after="0" w:line="370" w:lineRule="exact"/>
      <w:ind w:firstLine="64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5C148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p38_dejeninsv</dc:creator>
  <cp:lastModifiedBy>Бесиев Джабраил Мовладович</cp:lastModifiedBy>
  <cp:revision>2</cp:revision>
  <dcterms:created xsi:type="dcterms:W3CDTF">2022-04-14T11:08:00Z</dcterms:created>
  <dcterms:modified xsi:type="dcterms:W3CDTF">2022-04-14T11:08:00Z</dcterms:modified>
</cp:coreProperties>
</file>